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6E0FB5" w:rsidRDefault="001A2970" w:rsidP="001A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2E6" w:rsidRPr="00EC4788" w:rsidRDefault="001A2970" w:rsidP="008442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 w:rsidR="008442E6" w:rsidRPr="00EC4788">
        <w:rPr>
          <w:rFonts w:ascii="Times New Roman" w:hAnsi="Times New Roman" w:cs="Times New Roman"/>
          <w:sz w:val="28"/>
          <w:szCs w:val="28"/>
        </w:rPr>
        <w:t>плановой/выездной проверки</w:t>
      </w:r>
      <w:r w:rsidR="008442E6">
        <w:rPr>
          <w:rFonts w:ascii="Times New Roman" w:hAnsi="Times New Roman" w:cs="Times New Roman"/>
          <w:sz w:val="28"/>
          <w:szCs w:val="28"/>
        </w:rPr>
        <w:t xml:space="preserve"> </w:t>
      </w:r>
      <w:r w:rsidR="008442E6" w:rsidRPr="00EC4788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культуры  «</w:t>
      </w:r>
      <w:proofErr w:type="spellStart"/>
      <w:r w:rsidR="008442E6" w:rsidRPr="00EC4788">
        <w:rPr>
          <w:rFonts w:ascii="Times New Roman" w:hAnsi="Times New Roman" w:cs="Times New Roman"/>
          <w:bCs/>
          <w:sz w:val="28"/>
          <w:szCs w:val="28"/>
        </w:rPr>
        <w:t>Межпоселенческая</w:t>
      </w:r>
      <w:proofErr w:type="spellEnd"/>
      <w:r w:rsidR="008442E6" w:rsidRPr="00EC4788">
        <w:rPr>
          <w:rFonts w:ascii="Times New Roman" w:hAnsi="Times New Roman" w:cs="Times New Roman"/>
          <w:bCs/>
          <w:sz w:val="28"/>
          <w:szCs w:val="28"/>
        </w:rPr>
        <w:t xml:space="preserve"> центральная библиотека» муниципального района Сергиевский Самарской области</w:t>
      </w:r>
      <w:r w:rsidR="008442E6" w:rsidRPr="0083644B">
        <w:rPr>
          <w:rFonts w:ascii="Times New Roman" w:hAnsi="Times New Roman" w:cs="Times New Roman"/>
          <w:sz w:val="28"/>
        </w:rPr>
        <w:t xml:space="preserve"> </w:t>
      </w:r>
      <w:r w:rsidR="008442E6" w:rsidRPr="009C1AB5">
        <w:rPr>
          <w:rFonts w:ascii="Times New Roman" w:hAnsi="Times New Roman" w:cs="Times New Roman"/>
          <w:sz w:val="28"/>
        </w:rPr>
        <w:t>по теме: «Проверка полноты и достоверности отчетности о результатах исполнения муниципального задания» за период 2023 г.</w:t>
      </w:r>
    </w:p>
    <w:p w:rsidR="001A2970" w:rsidRPr="006E0FB5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A2970" w:rsidRPr="006E0FB5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на </w:t>
      </w:r>
      <w:r w:rsidRPr="006E0FB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8442E6" w:rsidRPr="009C1AB5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Сергиевский Самарской области от 26.04.2024 г. № 529-р с 13.05.2024 года отделом муниципального контроля и охраны труда Контрольного управления администрации муниципального района Сергиевский в рамках осуществления внутреннего муниципального финансового контроля</w:t>
      </w:r>
      <w:r w:rsidR="008442E6" w:rsidRPr="009C1AB5">
        <w:rPr>
          <w:rFonts w:ascii="Times New Roman" w:hAnsi="Times New Roman" w:cs="Times New Roman"/>
          <w:szCs w:val="28"/>
        </w:rPr>
        <w:t xml:space="preserve"> </w:t>
      </w:r>
      <w:r w:rsidR="008442E6" w:rsidRPr="009C1AB5">
        <w:rPr>
          <w:rFonts w:ascii="Times New Roman" w:hAnsi="Times New Roman" w:cs="Times New Roman"/>
          <w:sz w:val="28"/>
          <w:szCs w:val="28"/>
        </w:rPr>
        <w:t xml:space="preserve">в </w:t>
      </w:r>
      <w:r w:rsidR="008442E6" w:rsidRPr="009C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442E6" w:rsidRPr="009C1AB5">
        <w:rPr>
          <w:rFonts w:ascii="Times New Roman" w:hAnsi="Times New Roman" w:cs="Times New Roman"/>
          <w:sz w:val="28"/>
        </w:rPr>
        <w:t>МБУК «</w:t>
      </w:r>
      <w:proofErr w:type="spellStart"/>
      <w:r w:rsidR="008442E6" w:rsidRPr="009C1AB5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="008442E6" w:rsidRPr="009C1AB5">
        <w:rPr>
          <w:rFonts w:ascii="Times New Roman" w:hAnsi="Times New Roman" w:cs="Times New Roman"/>
          <w:sz w:val="28"/>
        </w:rPr>
        <w:t xml:space="preserve">    центральная библиотека» муниципального района Сергиевский Самарской области по теме: </w:t>
      </w:r>
      <w:proofErr w:type="gramStart"/>
      <w:r w:rsidR="008442E6" w:rsidRPr="009C1AB5">
        <w:rPr>
          <w:rFonts w:ascii="Times New Roman" w:hAnsi="Times New Roman" w:cs="Times New Roman"/>
          <w:sz w:val="28"/>
        </w:rPr>
        <w:t>«Проверка полноты и достоверности отчетности о результатах исполнения муниципального задания» за период 2023 г.</w:t>
      </w:r>
      <w:r w:rsidR="008442E6" w:rsidRPr="009C1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FB5">
        <w:rPr>
          <w:rFonts w:ascii="Times New Roman" w:hAnsi="Times New Roman" w:cs="Times New Roman"/>
          <w:sz w:val="28"/>
          <w:szCs w:val="28"/>
        </w:rPr>
        <w:t xml:space="preserve">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</w:t>
      </w:r>
      <w:r w:rsidRPr="006E0FB5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Сергиевский 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14.12.2023 г. № 1588-р  </w:t>
      </w:r>
      <w:r w:rsidRPr="006E0FB5">
        <w:rPr>
          <w:rFonts w:ascii="Times New Roman" w:hAnsi="Times New Roman" w:cs="Times New Roman"/>
          <w:sz w:val="28"/>
          <w:szCs w:val="28"/>
        </w:rPr>
        <w:t>«Об утверждении Плана проведения выездных проверок в рамках осуществления внутреннего финансового контроля отдела муниципального контроля и охраны труда Контрольного управления администрации муниципального района Сергиевский на 2024 год».</w:t>
      </w:r>
      <w:proofErr w:type="gramEnd"/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="008442E6" w:rsidRPr="009C1AB5">
        <w:rPr>
          <w:rFonts w:ascii="Times New Roman" w:hAnsi="Times New Roman" w:cs="Times New Roman"/>
          <w:sz w:val="28"/>
        </w:rPr>
        <w:t>«Проверка полноты и достоверности отчетности о результатах исполнения муниципального задания» за период 2023 г.</w:t>
      </w:r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Проверяемый период: 2023 год.</w:t>
      </w:r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FB5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</w:t>
      </w:r>
      <w:proofErr w:type="gramStart"/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>Чеховских</w:t>
      </w:r>
      <w:proofErr w:type="gramEnd"/>
      <w:r w:rsidRPr="006E0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Я.О.</w:t>
      </w:r>
      <w:r w:rsidR="008442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42E6" w:rsidRPr="008442E6">
        <w:rPr>
          <w:rFonts w:ascii="Times New Roman" w:hAnsi="Times New Roman" w:cs="Times New Roman"/>
          <w:sz w:val="28"/>
          <w:szCs w:val="28"/>
        </w:rPr>
        <w:t xml:space="preserve"> </w:t>
      </w:r>
      <w:r w:rsidR="008442E6" w:rsidRPr="009C1AB5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8442E6" w:rsidRPr="009C1AB5">
        <w:rPr>
          <w:rFonts w:ascii="Times New Roman" w:hAnsi="Times New Roman" w:cs="Times New Roman"/>
          <w:color w:val="000000"/>
          <w:sz w:val="28"/>
          <w:szCs w:val="28"/>
        </w:rPr>
        <w:t xml:space="preserve">отдела муниципального контроля и охраны труда Контрольного управления администрации муниципального района Сергиевский </w:t>
      </w:r>
      <w:proofErr w:type="spellStart"/>
      <w:r w:rsidR="008442E6" w:rsidRPr="009C1AB5">
        <w:rPr>
          <w:rFonts w:ascii="Times New Roman" w:hAnsi="Times New Roman" w:cs="Times New Roman"/>
          <w:color w:val="000000"/>
          <w:sz w:val="28"/>
          <w:szCs w:val="28"/>
        </w:rPr>
        <w:t>Щепетовой</w:t>
      </w:r>
      <w:proofErr w:type="spellEnd"/>
      <w:r w:rsidR="008442E6" w:rsidRPr="009C1AB5">
        <w:rPr>
          <w:rFonts w:ascii="Times New Roman" w:hAnsi="Times New Roman" w:cs="Times New Roman"/>
          <w:color w:val="000000"/>
          <w:sz w:val="28"/>
          <w:szCs w:val="28"/>
        </w:rPr>
        <w:t xml:space="preserve"> О.О.</w:t>
      </w:r>
    </w:p>
    <w:p w:rsidR="008442E6" w:rsidRPr="009274B1" w:rsidRDefault="008442E6" w:rsidP="0084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274B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об объекте (субъекте) контроля: </w:t>
      </w:r>
    </w:p>
    <w:p w:rsidR="008442E6" w:rsidRPr="009274B1" w:rsidRDefault="008442E6" w:rsidP="008442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КУЛЬТУРЫ "МЕЖПОСЕЛЕНЧЕСКАЯ ЦЕНТРАЛЬНАЯ БИБЛИОТЕКА" МУНИЦИПАЛЬНОГО РАЙОНА СЕРГИЕВСКИЙ САМАРСКОЙ ОБЛАСТИ</w:t>
      </w:r>
      <w:proofErr w:type="gramStart"/>
      <w:r w:rsidRPr="00927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74B1">
        <w:rPr>
          <w:rStyle w:val="ng-star-insert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274B1">
        <w:rPr>
          <w:rStyle w:val="ng-star-insert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 6381012589, КПП 638101001, ОКПО 88572419, ОГРН 1086381000694</w:t>
      </w:r>
    </w:p>
    <w:p w:rsidR="008442E6" w:rsidRPr="00FE3026" w:rsidRDefault="008442E6" w:rsidP="008442E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FE30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виды деятельности по ОКВЭД: 91.01 Деятельность библиотек и архивов</w:t>
      </w:r>
    </w:p>
    <w:p w:rsidR="008442E6" w:rsidRDefault="008442E6" w:rsidP="008442E6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4B5A">
        <w:rPr>
          <w:rFonts w:ascii="Times New Roman" w:hAnsi="Times New Roman"/>
          <w:sz w:val="28"/>
          <w:szCs w:val="28"/>
        </w:rPr>
        <w:t>Код организации в соответствии с реестром участни</w:t>
      </w:r>
      <w:r>
        <w:rPr>
          <w:rFonts w:ascii="Times New Roman" w:hAnsi="Times New Roman"/>
          <w:sz w:val="28"/>
          <w:szCs w:val="28"/>
        </w:rPr>
        <w:t xml:space="preserve">ков бюджетного процесса </w:t>
      </w:r>
      <w:r w:rsidRPr="00FE3026">
        <w:rPr>
          <w:rFonts w:ascii="Times New Roman" w:hAnsi="Times New Roman" w:cs="Times New Roman"/>
          <w:sz w:val="28"/>
          <w:szCs w:val="28"/>
        </w:rPr>
        <w:t xml:space="preserve">– </w:t>
      </w:r>
      <w:r w:rsidRPr="00FE3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363Ц5884.</w:t>
      </w:r>
    </w:p>
    <w:p w:rsidR="008442E6" w:rsidRPr="00CA4B5A" w:rsidRDefault="008442E6" w:rsidP="00844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B5A">
        <w:rPr>
          <w:rFonts w:ascii="Times New Roman" w:hAnsi="Times New Roman"/>
          <w:sz w:val="28"/>
          <w:szCs w:val="28"/>
        </w:rPr>
        <w:t>Должностные лица, имеющие право подписи денежных и расчетных документов в проверяем</w:t>
      </w:r>
      <w:r>
        <w:rPr>
          <w:rFonts w:ascii="Times New Roman" w:hAnsi="Times New Roman"/>
          <w:sz w:val="28"/>
          <w:szCs w:val="28"/>
        </w:rPr>
        <w:t>ом</w:t>
      </w:r>
      <w:r w:rsidRPr="00CA4B5A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CA4B5A">
        <w:rPr>
          <w:rFonts w:ascii="Times New Roman" w:hAnsi="Times New Roman"/>
          <w:sz w:val="28"/>
          <w:szCs w:val="28"/>
        </w:rPr>
        <w:t>:</w:t>
      </w:r>
    </w:p>
    <w:p w:rsidR="008442E6" w:rsidRDefault="008442E6" w:rsidP="008442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– Кривошеева </w:t>
      </w:r>
      <w:proofErr w:type="spellStart"/>
      <w:r>
        <w:rPr>
          <w:rFonts w:ascii="Times New Roman" w:hAnsi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Геннадьевна, весь проверяемый период и по настоящее время.</w:t>
      </w:r>
    </w:p>
    <w:p w:rsidR="008442E6" w:rsidRDefault="008442E6" w:rsidP="008442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договор на бухгалтерское обслуживание №8 от 02.03.2015 года с МКУ «Централизованная бухгалтерия», где со стороны исполнителя ответственным за бухгалтерское обслуживание является главный бухгалтер.</w:t>
      </w:r>
    </w:p>
    <w:p w:rsidR="008442E6" w:rsidRDefault="008442E6" w:rsidP="008442E6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создан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 xml:space="preserve"> на основании постановления администрации мун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 xml:space="preserve">ципального района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Сергиевский от 26.09.2011 № 1131. </w:t>
      </w:r>
    </w:p>
    <w:p w:rsidR="008442E6" w:rsidRPr="00552829" w:rsidRDefault="008442E6" w:rsidP="008442E6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Устав объекта контроля утвержден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 xml:space="preserve"> постановлением администрации муниципального района </w:t>
      </w:r>
      <w:r>
        <w:rPr>
          <w:rStyle w:val="a8"/>
          <w:rFonts w:ascii="Times New Roman" w:hAnsi="Times New Roman"/>
          <w:b w:val="0"/>
          <w:sz w:val="28"/>
          <w:szCs w:val="28"/>
        </w:rPr>
        <w:t>Сергиевский от 03.03.2014 № 235.</w:t>
      </w:r>
    </w:p>
    <w:p w:rsidR="008442E6" w:rsidRDefault="008442E6" w:rsidP="008442E6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552829">
        <w:rPr>
          <w:rStyle w:val="a8"/>
          <w:rFonts w:ascii="Times New Roman" w:hAnsi="Times New Roman"/>
          <w:b w:val="0"/>
          <w:sz w:val="28"/>
          <w:szCs w:val="28"/>
        </w:rPr>
        <w:t>Учредителем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учреждения является муниципальный район Сергиевский Самарской области.</w:t>
      </w:r>
    </w:p>
    <w:p w:rsidR="008442E6" w:rsidRDefault="008442E6" w:rsidP="008442E6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552829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 w:val="0"/>
          <w:sz w:val="28"/>
          <w:szCs w:val="28"/>
        </w:rPr>
        <w:t>Функции и полномочия учредителя от имени муниципального района Сергиевский Самарской области осуществляет администрация муниципального района Сергиевский Самарской области.</w:t>
      </w:r>
    </w:p>
    <w:p w:rsidR="008442E6" w:rsidRPr="00552829" w:rsidRDefault="008442E6" w:rsidP="008442E6">
      <w:pPr>
        <w:spacing w:after="0" w:line="240" w:lineRule="auto"/>
        <w:ind w:firstLine="720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Полномочия собственника имущества,  находящегося в оперативном управлении Учреждения, от имени муниципального района Сергиевский Самарской области, осуществляет Комитет по управлению муниципальным имуществом муниципального района Сергиевский Самарской области.</w:t>
      </w:r>
    </w:p>
    <w:p w:rsidR="008442E6" w:rsidRPr="00900F69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 xml:space="preserve"> является некоммерческой организацией, находящейся в в</w:t>
      </w:r>
      <w:r w:rsidRPr="00552829">
        <w:rPr>
          <w:rStyle w:val="a8"/>
          <w:rFonts w:ascii="Times New Roman" w:hAnsi="Times New Roman"/>
          <w:b w:val="0"/>
          <w:sz w:val="28"/>
          <w:szCs w:val="28"/>
        </w:rPr>
        <w:t>е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дении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культуры» муниципального района Сергиевский Самарской области.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состоит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библиотеки и структурных подразделений, не обладающих правами юридического лица, представляющих собой целостную организацию, функционирующую на основе единого административного и методического руководства, общего штата, централизованных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 от 30.11.2016 года № 30-р «Об утверждении структуры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 муниципального района Сергиевский в структуру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 входит 32 поселенческих библиотек, расположенных на территории муниципального района Сергиевский.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создано с целью формирования единого библиотечно-информационного пространства для обеспечения населению муниципального района Сергиевский доступности знаний, культуры, информации как части культурного наследия общества.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lastRenderedPageBreak/>
        <w:t>  Полномочия учреждения: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осуществление государственной политики в области библиотечного обслуживания населения муниципального района Сергиевский;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сохранение культурного наследия и создание необходимых условий для реализации права граждан на библиотечное обслуживание;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организация библиотечного обслуживания населения муниципального района Сергиевский на современном уровне с учетом интересов и потребностей граждан, местных традиций;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формирование и учет библиотечных фондов, в том числе на нетрадиционных носителях, предоставление их во временное пользование гражданам, юридическим лицам и физическим лицам, независимо от их организационно-правовых форм и форм собственности; обеспечение контроля сохранности и эффективного использованием фондов;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участие в местных, региональных и федеральных программах развития библиотечно-информационного обслуживания различных социальных групп населения;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распространение среди населения историко-краеведческих</w:t>
      </w:r>
      <w:proofErr w:type="gramStart"/>
      <w:r w:rsidRPr="009274B1">
        <w:rPr>
          <w:color w:val="000000"/>
          <w:sz w:val="28"/>
          <w:szCs w:val="28"/>
        </w:rPr>
        <w:t xml:space="preserve"> ,</w:t>
      </w:r>
      <w:proofErr w:type="gramEnd"/>
      <w:r w:rsidRPr="009274B1">
        <w:rPr>
          <w:color w:val="000000"/>
          <w:sz w:val="28"/>
          <w:szCs w:val="28"/>
        </w:rPr>
        <w:t xml:space="preserve"> правовых, экологических, информационных знаний; содействие нравственному развитию подрастающего поколения, повышению образовательного уровня, творческих способностей подрастающего поколения;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-организация библиотечной деятельности на основе использования новейших информационных технологий, представления пользователям доступа в корпоративные и глобальные информационные сети; обслуживание пользователей в режимах локального и удаленного доступа;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-методическое обеспечение развития библиотек поселений; изучение</w:t>
      </w:r>
      <w:proofErr w:type="gramStart"/>
      <w:r w:rsidRPr="009274B1">
        <w:rPr>
          <w:color w:val="000000"/>
          <w:sz w:val="28"/>
          <w:szCs w:val="28"/>
        </w:rPr>
        <w:t xml:space="preserve"> ,</w:t>
      </w:r>
      <w:proofErr w:type="gramEnd"/>
      <w:r w:rsidRPr="009274B1">
        <w:rPr>
          <w:color w:val="000000"/>
          <w:sz w:val="28"/>
          <w:szCs w:val="28"/>
        </w:rPr>
        <w:t xml:space="preserve"> обобщение и внедрение опыта библиотечной работы, организация системы повышения квалификации работников учреждения с целью эффективности библиотечного обслуживания населения   муниципального района Сергиевский.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  Основные виды деятельности: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-предоставление пользователям учреждения информации о составе универсальных библиотечных фондов через систему каталогов и другие формы библиотечного информирования, в том числе электронные библиотеки;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lastRenderedPageBreak/>
        <w:t> - оказание индивидуальной консультативной помощи в поиске и выборе источников информации;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выдача во временное пользование любого документа из библиотечных фондов;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выдача пользователям учреждения документов или их копий по межбиблиотечному абонементу из других библиотек;</w:t>
      </w:r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</w:t>
      </w:r>
      <w:proofErr w:type="gramStart"/>
      <w:r w:rsidRPr="009274B1">
        <w:rPr>
          <w:color w:val="000000"/>
          <w:sz w:val="28"/>
          <w:szCs w:val="28"/>
        </w:rPr>
        <w:t>- организация центров информации: правовой, муниципальной; центров чтения, досуга, общения, экологии, краеведения и др.</w:t>
      </w:r>
      <w:proofErr w:type="gramEnd"/>
    </w:p>
    <w:p w:rsidR="008442E6" w:rsidRPr="009274B1" w:rsidRDefault="008442E6" w:rsidP="008442E6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9274B1">
        <w:rPr>
          <w:color w:val="000000"/>
          <w:sz w:val="28"/>
          <w:szCs w:val="28"/>
        </w:rPr>
        <w:t> - организация и проведение различных мероприятий с целью приобщения населения к чтению и культуре</w:t>
      </w:r>
      <w:r>
        <w:rPr>
          <w:color w:val="000000"/>
          <w:sz w:val="28"/>
          <w:szCs w:val="28"/>
        </w:rPr>
        <w:t>.</w:t>
      </w:r>
    </w:p>
    <w:p w:rsidR="008442E6" w:rsidRDefault="008442E6" w:rsidP="008442E6">
      <w:pPr>
        <w:pStyle w:val="a7"/>
        <w:spacing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 w:rsidRPr="009274B1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Объект контроля</w:t>
      </w:r>
      <w:r w:rsidRPr="00552829">
        <w:rPr>
          <w:rStyle w:val="a8"/>
          <w:b w:val="0"/>
          <w:sz w:val="28"/>
          <w:szCs w:val="28"/>
        </w:rPr>
        <w:t xml:space="preserve"> яв</w:t>
      </w:r>
      <w:r>
        <w:rPr>
          <w:rStyle w:val="a8"/>
          <w:b w:val="0"/>
          <w:sz w:val="28"/>
          <w:szCs w:val="28"/>
        </w:rPr>
        <w:t>ляется юридическим лицом,</w:t>
      </w:r>
      <w:r w:rsidRPr="00552829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имеет </w:t>
      </w:r>
      <w:r w:rsidRPr="00552829">
        <w:rPr>
          <w:color w:val="000000"/>
          <w:spacing w:val="1"/>
          <w:sz w:val="28"/>
          <w:szCs w:val="28"/>
        </w:rPr>
        <w:t>обособленное имущество,</w:t>
      </w:r>
      <w:r>
        <w:rPr>
          <w:color w:val="000000"/>
          <w:spacing w:val="1"/>
          <w:sz w:val="28"/>
          <w:szCs w:val="28"/>
        </w:rPr>
        <w:t xml:space="preserve"> закрепленное за ним на праве оперативного управления, имеет печать со своим наименованием, штампы, бланки и другую атрибутику.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ципальные задания для </w:t>
      </w:r>
      <w:r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соответствии с предусмот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ренным</w:t>
      </w: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Уставом его основными 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дами деятельности  формирует и</w:t>
      </w: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верждает </w:t>
      </w:r>
      <w:r w:rsidRPr="00552829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Учредитель.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объектом контроля осуществляется в виде субсидий, выделяемых из бюджета муниципального района Сергиевский Самарской области.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объекта контроля: 446540,Самарская область, Сергиевский район, с. Сергиевск, улица Советская, д. 62.</w:t>
      </w:r>
    </w:p>
    <w:p w:rsidR="008442E6" w:rsidRPr="00494D65" w:rsidRDefault="008442E6" w:rsidP="0084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4D65">
        <w:rPr>
          <w:rFonts w:ascii="Times New Roman" w:hAnsi="Times New Roman"/>
          <w:sz w:val="28"/>
          <w:szCs w:val="28"/>
        </w:rPr>
        <w:t>Проверка проводилась путем рассмотрения и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D65">
        <w:rPr>
          <w:rFonts w:ascii="Times New Roman" w:hAnsi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/>
          <w:sz w:val="28"/>
          <w:szCs w:val="28"/>
        </w:rPr>
        <w:t>учреждением</w:t>
      </w:r>
      <w:r w:rsidRPr="00494D65">
        <w:rPr>
          <w:rFonts w:ascii="Times New Roman" w:hAnsi="Times New Roman"/>
          <w:sz w:val="28"/>
          <w:szCs w:val="28"/>
        </w:rPr>
        <w:t>, а также на основании информации, размещенной:</w:t>
      </w:r>
    </w:p>
    <w:p w:rsidR="008442E6" w:rsidRPr="009274B1" w:rsidRDefault="008442E6" w:rsidP="0084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4B1">
        <w:rPr>
          <w:rFonts w:ascii="Times New Roman" w:hAnsi="Times New Roman" w:cs="Times New Roman"/>
          <w:sz w:val="28"/>
          <w:szCs w:val="28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5" w:history="1">
        <w:r w:rsidRPr="009274B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74B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274B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9274B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74B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274B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74B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74B1">
        <w:rPr>
          <w:rFonts w:ascii="Times New Roman" w:hAnsi="Times New Roman" w:cs="Times New Roman"/>
          <w:sz w:val="28"/>
          <w:szCs w:val="28"/>
        </w:rPr>
        <w:t>;</w:t>
      </w:r>
    </w:p>
    <w:p w:rsidR="008442E6" w:rsidRPr="009274B1" w:rsidRDefault="008442E6" w:rsidP="0084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274B1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8442E6" w:rsidRDefault="008442E6" w:rsidP="0084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4B1">
        <w:rPr>
          <w:rFonts w:ascii="Times New Roman" w:hAnsi="Times New Roman" w:cs="Times New Roman"/>
          <w:sz w:val="28"/>
          <w:szCs w:val="28"/>
        </w:rPr>
        <w:t xml:space="preserve"> - на официальном сайте МБУК «</w:t>
      </w:r>
      <w:proofErr w:type="spellStart"/>
      <w:r w:rsidRPr="009274B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274B1">
        <w:rPr>
          <w:rFonts w:ascii="Times New Roman" w:hAnsi="Times New Roman" w:cs="Times New Roman"/>
          <w:sz w:val="28"/>
          <w:szCs w:val="28"/>
        </w:rPr>
        <w:t xml:space="preserve"> центральная библиотека» области по адресу: </w:t>
      </w:r>
      <w:hyperlink r:id="rId6" w:history="1">
        <w:r w:rsidRPr="002E79DA">
          <w:rPr>
            <w:rStyle w:val="a6"/>
            <w:rFonts w:ascii="Times New Roman" w:hAnsi="Times New Roman" w:cs="Times New Roman"/>
            <w:sz w:val="28"/>
            <w:szCs w:val="28"/>
          </w:rPr>
          <w:t>https://serg-bibl.ru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442E6" w:rsidRPr="009274B1" w:rsidRDefault="008442E6" w:rsidP="00844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Единый портал бюджетной системы РФ по адресу:  </w:t>
      </w:r>
      <w:r w:rsidRPr="009274B1">
        <w:rPr>
          <w:rFonts w:ascii="Times New Roman" w:hAnsi="Times New Roman" w:cs="Times New Roman"/>
          <w:sz w:val="28"/>
          <w:szCs w:val="28"/>
        </w:rPr>
        <w:t>https://www.budget.gov.ru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E6" w:rsidRDefault="008442E6" w:rsidP="00844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9F">
        <w:rPr>
          <w:rFonts w:ascii="Times New Roman" w:hAnsi="Times New Roman" w:cs="Times New Roman"/>
          <w:spacing w:val="-7"/>
          <w:sz w:val="28"/>
          <w:szCs w:val="28"/>
        </w:rPr>
        <w:t xml:space="preserve">В соответствии с пунктом 3 статьи 69.2 Бюджетного кодекса РФ 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муниципальное з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11"/>
          <w:sz w:val="28"/>
          <w:szCs w:val="28"/>
        </w:rPr>
        <w:t xml:space="preserve">дание на оказание муниципальных услуг муниципальными </w:t>
      </w:r>
      <w:r w:rsidRPr="008E009F">
        <w:rPr>
          <w:rFonts w:ascii="Times New Roman" w:hAnsi="Times New Roman" w:cs="Times New Roman"/>
          <w:sz w:val="28"/>
          <w:szCs w:val="28"/>
        </w:rPr>
        <w:t xml:space="preserve">учреждениями формируется в порядке, установленном местной 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администрацией. В соответствии с пунктом 4 ст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E009F">
        <w:rPr>
          <w:rFonts w:ascii="Times New Roman" w:hAnsi="Times New Roman" w:cs="Times New Roman"/>
          <w:spacing w:val="-2"/>
          <w:sz w:val="28"/>
          <w:szCs w:val="28"/>
        </w:rPr>
        <w:t xml:space="preserve">тьи 69.2 Бюджетного </w:t>
      </w:r>
      <w:r w:rsidRPr="008E009F">
        <w:rPr>
          <w:rFonts w:ascii="Times New Roman" w:hAnsi="Times New Roman" w:cs="Times New Roman"/>
          <w:spacing w:val="-9"/>
          <w:sz w:val="28"/>
          <w:szCs w:val="28"/>
        </w:rPr>
        <w:t xml:space="preserve">кодекса РФ финансовое обеспечение выполнения муниципального задания осуществляется за счет средств местного бюджета в порядке, установленном </w:t>
      </w:r>
      <w:r w:rsidRPr="008E009F">
        <w:rPr>
          <w:rFonts w:ascii="Times New Roman" w:hAnsi="Times New Roman" w:cs="Times New Roman"/>
          <w:sz w:val="28"/>
          <w:szCs w:val="28"/>
        </w:rPr>
        <w:t>м</w:t>
      </w:r>
      <w:r w:rsidRPr="008E009F">
        <w:rPr>
          <w:rFonts w:ascii="Times New Roman" w:hAnsi="Times New Roman" w:cs="Times New Roman"/>
          <w:sz w:val="28"/>
          <w:szCs w:val="28"/>
        </w:rPr>
        <w:t>е</w:t>
      </w:r>
      <w:r w:rsidRPr="008E009F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8442E6" w:rsidRPr="008E009F" w:rsidRDefault="008442E6" w:rsidP="008442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Порядком формирования муниципального задания на оказание муниципальных услуг (выполнение работ)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задания, утвержден постановлением администрации муниципального района Сергиевский Самарской области от 24.10.2022 № 1222 (далее – Порядок).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Порядка Муниципальное задание формируется в процессе формирования бюджета муниципального района Сергиевский на очередной финансовый год и плановый период и утверждается не позднее 15 рабочих дней со дня опубликования решения Собрания Представителей муниципального района Сергиевский о бюджете на очередной финансовый год и плановый период в отношении муниципальных учреждений – органом местного самоуправления муниципального района Сергиевский, осуществляющим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в отношении муниципальных учреждений.</w:t>
      </w:r>
    </w:p>
    <w:p w:rsidR="008442E6" w:rsidRPr="00987596" w:rsidRDefault="008442E6" w:rsidP="008442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Муниципальное задание объекта контроля на 2023 г. и плановый период 2024 - 2025 гг., сформирован в соответствии с Порядком и утвержден постановлением администрации муниципального района Сергиевский от 30.12.2022 года № 1551. Муниципальное задание формируется согласно приложению 1 к данному Порядку (форма муниципального </w:t>
      </w:r>
      <w:r w:rsidRPr="00C753AA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53AA">
        <w:rPr>
          <w:rFonts w:ascii="Times New Roman" w:hAnsi="Times New Roman" w:cs="Times New Roman"/>
          <w:sz w:val="28"/>
          <w:szCs w:val="28"/>
        </w:rPr>
        <w:t>ф. 0506001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hyperlink r:id="rId7" w:history="1">
        <w:r w:rsidRPr="00C753AA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Pr="00C753A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РФ от 26.06.2015 N 640)</w:t>
      </w:r>
      <w:r w:rsidRPr="00C753AA">
        <w:rPr>
          <w:rFonts w:ascii="Times New Roman" w:hAnsi="Times New Roman" w:cs="Times New Roman"/>
          <w:sz w:val="28"/>
          <w:szCs w:val="28"/>
        </w:rPr>
        <w:t xml:space="preserve">. </w:t>
      </w: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Отчет о выполнении муниципального задания </w:t>
      </w:r>
      <w:r w:rsidRPr="00987596">
        <w:rPr>
          <w:rFonts w:ascii="Times New Roman" w:hAnsi="Times New Roman"/>
          <w:color w:val="000000"/>
          <w:sz w:val="28"/>
          <w:szCs w:val="28"/>
        </w:rPr>
        <w:t xml:space="preserve">формируется согласно приложению 2 к данному Порядку (форма отчета о выполнении муниципального задания </w:t>
      </w: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ф. 0506001 </w:t>
      </w:r>
      <w:r w:rsidRPr="00987596">
        <w:rPr>
          <w:rFonts w:ascii="Times New Roman" w:hAnsi="Times New Roman"/>
          <w:color w:val="000000"/>
          <w:sz w:val="28"/>
          <w:szCs w:val="28"/>
        </w:rPr>
        <w:t xml:space="preserve">не соответствует </w:t>
      </w:r>
      <w:hyperlink r:id="rId8" w:history="1">
        <w:r w:rsidRPr="00987596">
          <w:rPr>
            <w:rFonts w:ascii="Times New Roman" w:hAnsi="Times New Roman" w:cs="Times New Roman"/>
            <w:color w:val="000000"/>
            <w:sz w:val="28"/>
            <w:szCs w:val="28"/>
          </w:rPr>
          <w:t>форм</w:t>
        </w:r>
      </w:hyperlink>
      <w:r w:rsidRPr="00987596">
        <w:rPr>
          <w:rFonts w:ascii="Times New Roman" w:hAnsi="Times New Roman" w:cs="Times New Roman"/>
          <w:color w:val="000000"/>
          <w:sz w:val="28"/>
          <w:szCs w:val="28"/>
        </w:rPr>
        <w:t>е, утвержденной Постановлением Правительства РФ от 26.06.2015 N 640, необходима форма ф.0506501).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Порядка муниципальное задание объекта контроля формируется в соответствии с общероссийским базовым  региональным перечнем (классификаторами) государственных и муниципальных услуг.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объекта контроля содержит 3 части: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– «Сведения об оказываемых муниципальных услугах;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 – «Сведения о выполняемых работах»;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 – «Прочие сведения».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 указана </w:t>
      </w:r>
      <w:r>
        <w:rPr>
          <w:rFonts w:ascii="Times New Roman" w:hAnsi="Times New Roman" w:cs="Times New Roman"/>
          <w:sz w:val="28"/>
          <w:szCs w:val="28"/>
        </w:rPr>
        <w:t>муниципальная услуга – «Библиотечное, библиографическое и информационное обслуживание пользователей библиотеки».</w:t>
      </w:r>
    </w:p>
    <w:p w:rsidR="008442E6" w:rsidRPr="00E019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 xml:space="preserve">Показатели, </w:t>
      </w:r>
      <w:r>
        <w:rPr>
          <w:rFonts w:ascii="Times New Roman" w:hAnsi="Times New Roman" w:cs="Times New Roman"/>
          <w:bCs/>
          <w:sz w:val="28"/>
          <w:szCs w:val="28"/>
        </w:rPr>
        <w:t>характеризующие качество</w:t>
      </w:r>
      <w:r w:rsidRPr="00E01996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динамика посещений пользователей библиотеки (реальных и удаленных) по сравнению с предыдущим годом</w:t>
      </w:r>
      <w:r w:rsidRPr="0039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стационарных условиях;</w:t>
      </w:r>
    </w:p>
    <w:p w:rsidR="008442E6" w:rsidRPr="00E019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>Показатели, характеризующие объем муниципальной услуги: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посещений</w:t>
      </w:r>
      <w:r w:rsidRPr="0010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общедоступных библиотек.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 2 части определены следующие виды работ:</w:t>
      </w:r>
      <w:r w:rsidRPr="00E019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2E6" w:rsidRPr="00E019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Библиографическая обработка документов и создание каталогов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E01996">
        <w:rPr>
          <w:rFonts w:ascii="Times New Roman" w:hAnsi="Times New Roman" w:cs="Times New Roman"/>
          <w:bCs/>
          <w:sz w:val="28"/>
          <w:szCs w:val="28"/>
        </w:rPr>
        <w:t xml:space="preserve">Показатели, </w:t>
      </w:r>
      <w:r>
        <w:rPr>
          <w:rFonts w:ascii="Times New Roman" w:hAnsi="Times New Roman" w:cs="Times New Roman"/>
          <w:bCs/>
          <w:sz w:val="28"/>
          <w:szCs w:val="28"/>
        </w:rPr>
        <w:t>характеризующие качество работы: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C61E3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библиографических записей в электронном каталоге.</w:t>
      </w:r>
    </w:p>
    <w:p w:rsidR="008442E6" w:rsidRPr="00E019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>Показатели, характеризующие объем муниципальной услуги: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количество библиотечного фонда занесенного в электронный каталог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E6" w:rsidRPr="009A4A3F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238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изучение, обеспечение физического сохранения и безопасности фондов библиотеки, включая оцифровку фондов.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 xml:space="preserve">Показатели, </w:t>
      </w:r>
      <w:r>
        <w:rPr>
          <w:rFonts w:ascii="Times New Roman" w:hAnsi="Times New Roman" w:cs="Times New Roman"/>
          <w:bCs/>
          <w:sz w:val="28"/>
          <w:szCs w:val="28"/>
        </w:rPr>
        <w:t>характеризующие качество работы: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экземпляров новых поступлений в библиотечные фонды.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>Показатели, характеризующие объем муниципальной услуги: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количество документов библиотечного фонда общедоступных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методических работ в установленной сфере деятельности.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 xml:space="preserve">Показатели, </w:t>
      </w:r>
      <w:r>
        <w:rPr>
          <w:rFonts w:ascii="Times New Roman" w:hAnsi="Times New Roman" w:cs="Times New Roman"/>
          <w:bCs/>
          <w:sz w:val="28"/>
          <w:szCs w:val="28"/>
        </w:rPr>
        <w:t>характеризующие качество работы:</w:t>
      </w:r>
    </w:p>
    <w:p w:rsidR="008442E6" w:rsidRPr="003A4F6B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специалистов, принимающих участие в семинарах.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996">
        <w:rPr>
          <w:rFonts w:ascii="Times New Roman" w:hAnsi="Times New Roman" w:cs="Times New Roman"/>
          <w:bCs/>
          <w:sz w:val="28"/>
          <w:szCs w:val="28"/>
        </w:rPr>
        <w:t>Показатели, характеризующие объем муниципальной услуги: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проведение семинаров.</w:t>
      </w:r>
    </w:p>
    <w:p w:rsidR="008442E6" w:rsidRPr="005555EE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5EE">
        <w:rPr>
          <w:rFonts w:ascii="Times New Roman" w:hAnsi="Times New Roman" w:cs="Times New Roman"/>
          <w:bCs/>
          <w:sz w:val="28"/>
          <w:szCs w:val="28"/>
        </w:rPr>
        <w:t>Часть 3 состоит из 4 разделов:</w:t>
      </w:r>
    </w:p>
    <w:p w:rsidR="008442E6" w:rsidRPr="005555EE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EE">
        <w:rPr>
          <w:rFonts w:ascii="Times New Roman" w:hAnsi="Times New Roman" w:cs="Times New Roman"/>
          <w:sz w:val="28"/>
          <w:szCs w:val="28"/>
        </w:rPr>
        <w:t xml:space="preserve">1. Основания для досрочного прекращения выполнения муниципального задания – ликвидация учреждения, исключение муниципальной услуги из базового перечня </w:t>
      </w:r>
      <w:proofErr w:type="gramStart"/>
      <w:r w:rsidRPr="005555E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555EE">
        <w:rPr>
          <w:rFonts w:ascii="Times New Roman" w:hAnsi="Times New Roman" w:cs="Times New Roman"/>
          <w:sz w:val="28"/>
          <w:szCs w:val="28"/>
        </w:rPr>
        <w:t>.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55EE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(контроля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–.</w:t>
      </w:r>
      <w:proofErr w:type="gramEnd"/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контроль - в течение года;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выполнении муниципального задания – ежеквартально;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камеральная и выборочная проверка – внеплановая.</w:t>
      </w:r>
    </w:p>
    <w:p w:rsidR="008442E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периодичность предоставления отчетов о выполнении муниципального задания – ежеквартально;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сроки предоставления отчетов о выполнении муниципального задания – не позднее 15-го числа месяца, следующего за отчетным кварталом, годовой отчет не позднее 30 января года, следующего за отчетным; (годовой отчет составлен от 29.12.2023 года – срок составления не нарушен)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вартальные отчеты составлены – 01.04.2023 года, 01.07.2023 года, 01.10.2023 года, 30.12.2023 года).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требования к отчетности о выполнении муниципального задания – </w:t>
      </w:r>
      <w:r w:rsidRPr="00BC3034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 о результатах.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Pr="003A4F6B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муниципального задания на 2023 год и плановый период 2024-2025 годов между администрацией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Сергиевский и </w:t>
      </w:r>
      <w:r w:rsidRPr="009C1AB5">
        <w:rPr>
          <w:rFonts w:ascii="Times New Roman" w:hAnsi="Times New Roman" w:cs="Times New Roman"/>
          <w:spacing w:val="-1"/>
          <w:sz w:val="28"/>
          <w:szCs w:val="28"/>
        </w:rPr>
        <w:t>МБУК «</w:t>
      </w:r>
      <w:proofErr w:type="spellStart"/>
      <w:r w:rsidRPr="009C1AB5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Pr="009C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 </w:t>
      </w:r>
      <w:r w:rsidRPr="009C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библиотека</w:t>
      </w:r>
      <w:r w:rsidRPr="009C1AB5">
        <w:rPr>
          <w:rFonts w:ascii="Times New Roman" w:hAnsi="Times New Roman" w:cs="Times New Roman"/>
          <w:sz w:val="28"/>
          <w:szCs w:val="28"/>
          <w:shd w:val="clear" w:color="auto" w:fill="FFFFFF"/>
        </w:rPr>
        <w:t>» муниципального </w:t>
      </w:r>
      <w:r w:rsidRPr="009C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района</w:t>
      </w:r>
      <w:r w:rsidRPr="009C1AB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1A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Сергиевский   </w:t>
      </w:r>
      <w:r>
        <w:rPr>
          <w:rFonts w:ascii="Times New Roman" w:hAnsi="Times New Roman" w:cs="Times New Roman"/>
          <w:sz w:val="28"/>
          <w:szCs w:val="28"/>
        </w:rPr>
        <w:t xml:space="preserve">заключено Соглашение о порядке и условиях предоставления субсидий на финансовое обеспечение выполнения муниципального задания на оказание муниципальных услуг </w:t>
      </w:r>
      <w:r w:rsidRPr="006C03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30.12.2022  (далее – Соглашение). В течение 2023 года в Соглашение было внесено изменение дополнительным соглашением от 29.12.2023 № 1.</w:t>
      </w:r>
    </w:p>
    <w:p w:rsidR="008442E6" w:rsidRPr="00151848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поступило субсидии на выполнение муниципального </w:t>
      </w:r>
      <w:r w:rsidRPr="00151848">
        <w:rPr>
          <w:rFonts w:ascii="Times New Roman" w:hAnsi="Times New Roman"/>
          <w:sz w:val="28"/>
          <w:szCs w:val="28"/>
        </w:rPr>
        <w:t>задания в сумме 21 060 094,56 руб</w:t>
      </w:r>
      <w:r>
        <w:rPr>
          <w:rFonts w:ascii="Times New Roman" w:hAnsi="Times New Roman"/>
          <w:sz w:val="28"/>
          <w:szCs w:val="28"/>
        </w:rPr>
        <w:t>.</w:t>
      </w:r>
    </w:p>
    <w:p w:rsidR="008442E6" w:rsidRPr="00151848" w:rsidRDefault="008442E6" w:rsidP="0084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848">
        <w:rPr>
          <w:rFonts w:ascii="Times New Roman" w:hAnsi="Times New Roman"/>
          <w:sz w:val="28"/>
          <w:szCs w:val="28"/>
        </w:rPr>
        <w:t>Исполнено в сумме 21 060 094,56 руб</w:t>
      </w:r>
      <w:r>
        <w:rPr>
          <w:rFonts w:ascii="Times New Roman" w:hAnsi="Times New Roman"/>
          <w:sz w:val="28"/>
          <w:szCs w:val="28"/>
        </w:rPr>
        <w:t>.</w:t>
      </w:r>
      <w:r w:rsidRPr="00151848">
        <w:rPr>
          <w:rFonts w:ascii="Times New Roman" w:hAnsi="Times New Roman"/>
          <w:sz w:val="28"/>
          <w:szCs w:val="28"/>
        </w:rPr>
        <w:t xml:space="preserve">, (98%, план – 21 530 973,45 рублей), в том числе в разрезе статей следующим образом: </w:t>
      </w:r>
    </w:p>
    <w:p w:rsidR="008442E6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51848">
        <w:rPr>
          <w:rFonts w:ascii="Times New Roman" w:hAnsi="Times New Roman"/>
          <w:sz w:val="28"/>
          <w:szCs w:val="28"/>
        </w:rPr>
        <w:t>- на выплату персоналу в сумме 19 421 023,85 руб</w:t>
      </w:r>
      <w:r>
        <w:rPr>
          <w:rFonts w:ascii="Times New Roman" w:hAnsi="Times New Roman"/>
          <w:sz w:val="28"/>
          <w:szCs w:val="28"/>
        </w:rPr>
        <w:t>.</w:t>
      </w:r>
      <w:r w:rsidRPr="00151848">
        <w:rPr>
          <w:rFonts w:ascii="Times New Roman" w:hAnsi="Times New Roman"/>
          <w:sz w:val="28"/>
          <w:szCs w:val="28"/>
        </w:rPr>
        <w:t>;</w:t>
      </w:r>
      <w:r w:rsidRPr="006234B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442E6" w:rsidRPr="00151848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48">
        <w:rPr>
          <w:rFonts w:ascii="Times New Roman" w:hAnsi="Times New Roman"/>
          <w:sz w:val="28"/>
          <w:szCs w:val="28"/>
        </w:rPr>
        <w:t>- фонд оплаты труда учреждений в сумме 14 979 726,14 руб.;</w:t>
      </w:r>
    </w:p>
    <w:p w:rsidR="008442E6" w:rsidRPr="00151848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48">
        <w:rPr>
          <w:rFonts w:ascii="Times New Roman" w:hAnsi="Times New Roman"/>
          <w:sz w:val="28"/>
          <w:szCs w:val="28"/>
        </w:rPr>
        <w:t>- взносы по обязательному социальному страхованию на выплаты по оплате труда в сумме 4 441 297,71 руб.;</w:t>
      </w:r>
    </w:p>
    <w:p w:rsidR="008442E6" w:rsidRPr="00151848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48">
        <w:rPr>
          <w:rFonts w:ascii="Times New Roman" w:hAnsi="Times New Roman"/>
          <w:sz w:val="28"/>
          <w:szCs w:val="28"/>
        </w:rPr>
        <w:t>- закупка товаров, работ и услуг в сумме 1 639 070,70 тыс. рублей;</w:t>
      </w:r>
    </w:p>
    <w:p w:rsidR="008442E6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прочая закупка товаров, работ и услуг в сумме 1 149 604,83 руб.;</w:t>
      </w:r>
    </w:p>
    <w:p w:rsidR="008442E6" w:rsidRPr="00151848" w:rsidRDefault="008442E6" w:rsidP="0084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закупка энергетических ресурсов в сумме 489 465,88 руб.</w:t>
      </w:r>
    </w:p>
    <w:p w:rsidR="008442E6" w:rsidRPr="00151848" w:rsidRDefault="008442E6" w:rsidP="008442E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848">
        <w:rPr>
          <w:rFonts w:ascii="Times New Roman" w:hAnsi="Times New Roman" w:cs="Times New Roman"/>
          <w:sz w:val="28"/>
          <w:szCs w:val="28"/>
        </w:rPr>
        <w:t>Нецелевого расхода бюджетных средств за проверяемый период не установлено.</w:t>
      </w:r>
    </w:p>
    <w:p w:rsidR="008442E6" w:rsidRPr="00C46DD4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15 </w:t>
      </w:r>
      <w:r w:rsidRPr="00C46DD4">
        <w:rPr>
          <w:rFonts w:ascii="Times New Roman" w:hAnsi="Times New Roman" w:cs="Times New Roman"/>
          <w:sz w:val="28"/>
          <w:szCs w:val="28"/>
        </w:rPr>
        <w:t xml:space="preserve">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сайта,  утвержденного 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Финансов России № 86н от 21.07.2011</w:t>
      </w:r>
      <w:r w:rsidRPr="00C46DD4">
        <w:rPr>
          <w:rFonts w:ascii="Times New Roman" w:hAnsi="Times New Roman" w:cs="Times New Roman"/>
          <w:sz w:val="28"/>
          <w:szCs w:val="28"/>
        </w:rPr>
        <w:t>,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не позднее пяти рабочих дней, следующих за днем принятия документов или внесения изменений в документы, должно предоставлять через официальный сайт </w:t>
      </w:r>
      <w:hyperlink r:id="rId9" w:history="1"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0E7A">
        <w:rPr>
          <w:rFonts w:ascii="Times New Roman" w:hAnsi="Times New Roman" w:cs="Times New Roman"/>
          <w:sz w:val="28"/>
          <w:szCs w:val="28"/>
        </w:rPr>
        <w:t xml:space="preserve">. 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об учреждении с</w:t>
      </w:r>
      <w:proofErr w:type="gramEnd"/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приложением соответствующих электронных копий документов.</w:t>
      </w:r>
    </w:p>
    <w:p w:rsidR="008442E6" w:rsidRPr="00BC3034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Ответственное лицо объекта контроля за размещение информации на официальном сайте </w:t>
      </w:r>
      <w:r w:rsidRPr="00BC3034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 - телекоммуникационной сети Интернет – </w:t>
      </w:r>
      <w:hyperlink r:id="rId10" w:history="1"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bus</w:t>
        </w:r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gov</w:t>
        </w:r>
        <w:proofErr w:type="spellEnd"/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C3034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BC3034">
        <w:rPr>
          <w:rFonts w:ascii="Times New Roman" w:hAnsi="Times New Roman" w:cs="Times New Roman"/>
          <w:color w:val="000000"/>
          <w:sz w:val="28"/>
          <w:szCs w:val="28"/>
        </w:rPr>
        <w:t>. назначено.</w:t>
      </w:r>
    </w:p>
    <w:p w:rsidR="008442E6" w:rsidRPr="009875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п.15 Приказа № 86 </w:t>
      </w:r>
      <w:proofErr w:type="spellStart"/>
      <w:r w:rsidRPr="0098759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7596">
        <w:rPr>
          <w:rFonts w:ascii="Times New Roman" w:hAnsi="Times New Roman" w:cs="Times New Roman"/>
          <w:color w:val="000000"/>
          <w:sz w:val="28"/>
          <w:szCs w:val="28"/>
        </w:rPr>
        <w:t>, п.6 и п.41Порядка от 24.10.2022 года № 1222 следующие документы не размещены или размещены с нарушением установленного срока: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2759"/>
        <w:gridCol w:w="3685"/>
      </w:tblGrid>
      <w:tr w:rsidR="008442E6" w:rsidRPr="00F46A4E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документа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публикации на сайте </w:t>
            </w:r>
            <w:hyperlink r:id="rId11" w:history="1">
              <w:r w:rsidRPr="00987596">
                <w:rPr>
                  <w:rStyle w:val="a6"/>
                  <w:color w:val="000000"/>
                  <w:sz w:val="28"/>
                  <w:szCs w:val="28"/>
                  <w:lang w:val="en-US"/>
                </w:rPr>
                <w:t>www</w:t>
              </w:r>
              <w:r w:rsidRPr="00987596">
                <w:rPr>
                  <w:rStyle w:val="a6"/>
                  <w:color w:val="000000"/>
                  <w:sz w:val="28"/>
                  <w:szCs w:val="28"/>
                </w:rPr>
                <w:t>.</w:t>
              </w:r>
              <w:r w:rsidRPr="00987596">
                <w:rPr>
                  <w:rStyle w:val="a6"/>
                  <w:color w:val="000000"/>
                  <w:sz w:val="28"/>
                  <w:szCs w:val="28"/>
                  <w:lang w:val="en-US"/>
                </w:rPr>
                <w:t>bus</w:t>
              </w:r>
              <w:r w:rsidRPr="00987596">
                <w:rPr>
                  <w:rStyle w:val="a6"/>
                  <w:color w:val="000000"/>
                  <w:sz w:val="28"/>
                  <w:szCs w:val="28"/>
                </w:rPr>
                <w:t>.</w:t>
              </w:r>
              <w:proofErr w:type="spellStart"/>
              <w:r w:rsidRPr="00987596">
                <w:rPr>
                  <w:rStyle w:val="a6"/>
                  <w:color w:val="000000"/>
                  <w:sz w:val="28"/>
                  <w:szCs w:val="28"/>
                  <w:lang w:val="en-US"/>
                </w:rPr>
                <w:t>gov</w:t>
              </w:r>
              <w:proofErr w:type="spellEnd"/>
              <w:r w:rsidRPr="00987596">
                <w:rPr>
                  <w:rStyle w:val="a6"/>
                  <w:color w:val="000000"/>
                  <w:sz w:val="28"/>
                  <w:szCs w:val="28"/>
                </w:rPr>
                <w:t>.</w:t>
              </w:r>
              <w:proofErr w:type="spellStart"/>
              <w:r w:rsidRPr="00987596">
                <w:rPr>
                  <w:rStyle w:val="a6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442E6" w:rsidRPr="00F46A4E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  <w:proofErr w:type="spellStart"/>
            <w:proofErr w:type="gramStart"/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финансового-хозяйственной</w:t>
            </w:r>
            <w:proofErr w:type="spellEnd"/>
            <w:proofErr w:type="gramEnd"/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на 2023 год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23.12.2022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Приостановить до 1 января 2025 года действие в части обязанности по размещению информации в информационно-телекоммуникационной сети "Интернет":</w:t>
            </w:r>
          </w:p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14.07.2022 </w:t>
            </w: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 326-ФЗ</w:t>
            </w:r>
          </w:p>
        </w:tc>
      </w:tr>
      <w:tr w:rsidR="008442E6" w:rsidRPr="00F46A4E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Отчет об исполнении плана </w:t>
            </w:r>
            <w:proofErr w:type="spellStart"/>
            <w:proofErr w:type="gramStart"/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финансового-хозяйственной</w:t>
            </w:r>
            <w:proofErr w:type="spellEnd"/>
            <w:proofErr w:type="gramEnd"/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на 2023 год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Приостановить до 1 января 2025 года действие в части обязанности по размещению информации в информационно-телекоммуникационной сети "Интернет":</w:t>
            </w:r>
          </w:p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14.07.2022 N 326-ФЗ</w:t>
            </w:r>
          </w:p>
        </w:tc>
      </w:tr>
      <w:tr w:rsidR="008442E6" w:rsidRPr="00F46A4E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Информация о государственном (муниципальном) задании и его исполнении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30.12.2022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13.01.2023</w:t>
            </w:r>
          </w:p>
        </w:tc>
      </w:tr>
      <w:tr w:rsidR="008442E6" w:rsidRPr="00F46A4E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годовой о выполнении муниципального задания 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29.12.2023 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23.04.2024 года – нарушен установленный срок</w:t>
            </w:r>
          </w:p>
        </w:tc>
      </w:tr>
    </w:tbl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2E6" w:rsidRDefault="008442E6" w:rsidP="008442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2E6" w:rsidRPr="00972541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541">
        <w:rPr>
          <w:rFonts w:ascii="Times New Roman" w:hAnsi="Times New Roman" w:cs="Times New Roman"/>
          <w:bCs/>
          <w:sz w:val="28"/>
          <w:szCs w:val="28"/>
        </w:rPr>
        <w:t>Проверка полноты и достоверности отчета о результатах выполнения муници</w:t>
      </w:r>
      <w:r>
        <w:rPr>
          <w:rFonts w:ascii="Times New Roman" w:hAnsi="Times New Roman" w:cs="Times New Roman"/>
          <w:bCs/>
          <w:sz w:val="28"/>
          <w:szCs w:val="28"/>
        </w:rPr>
        <w:t>пального задания</w:t>
      </w:r>
      <w:r w:rsidRPr="00972541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72541">
        <w:rPr>
          <w:rFonts w:ascii="Times New Roman" w:hAnsi="Times New Roman" w:cs="Times New Roman"/>
          <w:bCs/>
          <w:sz w:val="28"/>
          <w:szCs w:val="28"/>
        </w:rPr>
        <w:t xml:space="preserve"> год показала следующее: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1422"/>
        <w:gridCol w:w="1719"/>
        <w:gridCol w:w="1542"/>
        <w:gridCol w:w="2126"/>
        <w:gridCol w:w="1559"/>
      </w:tblGrid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Допустимое</w:t>
            </w:r>
          </w:p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(возможное)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 w:rsidRPr="003106BD"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 (возможное) значение, %</w:t>
            </w: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137CDB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DB">
              <w:rPr>
                <w:rFonts w:ascii="Roboto" w:hAnsi="Roboto"/>
                <w:color w:val="000000"/>
                <w:shd w:val="clear" w:color="auto" w:fill="FFFFFF"/>
              </w:rPr>
              <w:t>Часть 1 (услуги). Сведения о фактическом достижении показателей услуг</w:t>
            </w:r>
            <w:r w:rsidRPr="00137CDB"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  <w:t xml:space="preserve"> </w:t>
            </w: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137CDB" w:rsidRDefault="008442E6" w:rsidP="00747565">
            <w:pPr>
              <w:spacing w:after="0" w:line="240" w:lineRule="auto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</w:pPr>
            <w:r w:rsidRPr="00137CDB"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  <w:t>Показатели, характеризующие качество услуг</w:t>
            </w: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по сравнению с предыдущим годом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910100О.99.0.ББ83АА01000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  <w:t>Показатели, характеризующие объём услуг</w:t>
            </w: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910100О.99.0.ББ83АА01000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223600 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231119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137CDB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DB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Часть 2 (работы). Сведения о фактическом достижении показателей работ</w:t>
            </w: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137CDB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DB"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  <w:t>Показатели, характеризующие качество работ</w:t>
            </w: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каталога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910100.P.65.1.00530001000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 запись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 запись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Количество новых поступлений в библиотечный фонд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910100.P.65.1.01780001000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4973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сократилось финансирование на покупку литературы</w:t>
            </w: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Охват специалистов учреждений соответствующего типа мероприятиями, направленными на повышение профессионального мастерства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900410.P.65.1.01460001000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000000"/>
                <w:sz w:val="21"/>
                <w:szCs w:val="21"/>
                <w:shd w:val="clear" w:color="auto" w:fill="AEDDEA"/>
              </w:rPr>
              <w:t>Показатели, характеризующие объём работ</w:t>
            </w: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Количество 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910100.P.65.1.00530001000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 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910100.P.65.1.01780001000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 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249779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E6" w:rsidRPr="003106BD" w:rsidTr="00747565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900410.P.65.1.01460001000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2E6" w:rsidRPr="003106BD" w:rsidRDefault="008442E6" w:rsidP="007475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2E6" w:rsidRDefault="008442E6" w:rsidP="00844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 муниципальным заданием определено, что 5% - это допустимые (возможные) отклонения от установленных показателей муниципальной услуги, в пределах которых муниципальное задание считается выполненным.</w:t>
      </w:r>
    </w:p>
    <w:p w:rsidR="008442E6" w:rsidRPr="000118CD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18CD">
        <w:rPr>
          <w:rFonts w:ascii="Times New Roman" w:hAnsi="Times New Roman" w:cs="Times New Roman"/>
          <w:sz w:val="28"/>
          <w:szCs w:val="28"/>
        </w:rPr>
        <w:t xml:space="preserve">Показатели части 1 муниципального задания, </w:t>
      </w:r>
      <w:r w:rsidRPr="000118CD">
        <w:rPr>
          <w:rFonts w:ascii="Times New Roman" w:hAnsi="Times New Roman" w:cs="Times New Roman"/>
          <w:bCs/>
          <w:sz w:val="28"/>
          <w:szCs w:val="28"/>
        </w:rPr>
        <w:t xml:space="preserve">характеризующие качество муниципальной услуги </w:t>
      </w:r>
      <w:r w:rsidRPr="000118CD">
        <w:rPr>
          <w:rFonts w:ascii="Times New Roman" w:hAnsi="Times New Roman" w:cs="Times New Roman"/>
          <w:sz w:val="28"/>
          <w:szCs w:val="28"/>
        </w:rPr>
        <w:t xml:space="preserve">«Библиотечное, библиографическое и информационное обслуживание пользователей библиотеки», были выполнены в рамках установленных значений; показатели характеризующие </w:t>
      </w:r>
      <w:r w:rsidRPr="000118CD">
        <w:rPr>
          <w:rFonts w:ascii="Times New Roman" w:hAnsi="Times New Roman" w:cs="Times New Roman"/>
          <w:bCs/>
          <w:sz w:val="28"/>
          <w:szCs w:val="28"/>
        </w:rPr>
        <w:t xml:space="preserve">объем были выполнены </w:t>
      </w:r>
      <w:r w:rsidRPr="000118CD">
        <w:rPr>
          <w:rFonts w:ascii="Times New Roman" w:hAnsi="Times New Roman" w:cs="Times New Roman"/>
          <w:sz w:val="28"/>
          <w:szCs w:val="28"/>
        </w:rPr>
        <w:t>сверх допустимых (возможных) отклонений от установленных значений показателей</w:t>
      </w:r>
      <w:r w:rsidRPr="000118C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8CD">
        <w:rPr>
          <w:rFonts w:ascii="Times New Roman" w:hAnsi="Times New Roman" w:cs="Times New Roman"/>
          <w:bCs/>
          <w:sz w:val="28"/>
          <w:szCs w:val="28"/>
        </w:rPr>
        <w:t>Показатель, характеризующий качество работы «</w:t>
      </w:r>
      <w:r w:rsidRPr="000118CD"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безопасности фондов би</w:t>
      </w:r>
      <w:r>
        <w:rPr>
          <w:rFonts w:ascii="Times New Roman" w:hAnsi="Times New Roman" w:cs="Times New Roman"/>
          <w:sz w:val="28"/>
          <w:szCs w:val="28"/>
        </w:rPr>
        <w:t xml:space="preserve">блиотеки, включая оцифровку фондов» - </w:t>
      </w:r>
      <w:r w:rsidRPr="00DC61E3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новых поступлений в библиотечный фонд, экземпляров был выполнен ниже допустимых </w:t>
      </w:r>
      <w:r>
        <w:rPr>
          <w:rFonts w:ascii="Times New Roman" w:hAnsi="Times New Roman" w:cs="Times New Roman"/>
          <w:sz w:val="28"/>
          <w:szCs w:val="28"/>
        </w:rPr>
        <w:lastRenderedPageBreak/>
        <w:t>(возможных) отклонений от установленных значений показателей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18C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причине </w:t>
      </w:r>
      <w:r w:rsidRPr="000118CD">
        <w:rPr>
          <w:rFonts w:ascii="Roboto" w:hAnsi="Roboto"/>
          <w:color w:val="000000"/>
          <w:sz w:val="28"/>
          <w:szCs w:val="28"/>
          <w:shd w:val="clear" w:color="auto" w:fill="FFFFFF"/>
        </w:rPr>
        <w:t>сокращения финансирования на покупку литературы</w:t>
      </w:r>
      <w:r w:rsidRPr="000118C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Показатель, характеризующий качество работы «Выполнение методических работ в установленный сфере деятельности» </w:t>
      </w:r>
      <w:r>
        <w:rPr>
          <w:rFonts w:ascii="Times New Roman" w:hAnsi="Times New Roman" w:cs="Times New Roman"/>
          <w:sz w:val="28"/>
          <w:szCs w:val="28"/>
        </w:rPr>
        <w:t>выполнен в рамках установленных значений.</w:t>
      </w:r>
      <w:proofErr w:type="gramEnd"/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Остальные фактические значения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 услуг (выполняемых работ)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>допустимых (возможных)  отклонений от установленных значений показателей.</w:t>
      </w:r>
    </w:p>
    <w:p w:rsidR="008442E6" w:rsidRDefault="008442E6" w:rsidP="0084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2E6" w:rsidRPr="00BC6AF6" w:rsidRDefault="008442E6" w:rsidP="00844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9BC">
        <w:rPr>
          <w:rFonts w:ascii="Times New Roman" w:hAnsi="Times New Roman" w:cs="Times New Roman"/>
          <w:sz w:val="28"/>
          <w:szCs w:val="28"/>
        </w:rPr>
        <w:t xml:space="preserve">Проверено бюджетных средств на сумму </w:t>
      </w:r>
      <w:r w:rsidRPr="00151848">
        <w:rPr>
          <w:rFonts w:ascii="Times New Roman" w:hAnsi="Times New Roman"/>
          <w:sz w:val="28"/>
          <w:szCs w:val="28"/>
        </w:rPr>
        <w:t xml:space="preserve">21 060 094,56 </w:t>
      </w:r>
      <w:r w:rsidRPr="00DF19B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BC6AF6">
        <w:rPr>
          <w:rFonts w:ascii="Times New Roman" w:hAnsi="Times New Roman" w:cs="Times New Roman"/>
          <w:sz w:val="28"/>
          <w:szCs w:val="28"/>
        </w:rPr>
        <w:t>Нецелевого расхода бюджетных средств за проверяемый период не установлено.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за 2023 годы признать исполненным, так как отклонения показателей от установленного значения  существенно не повлияли на размер предоставленных субсидий.</w:t>
      </w:r>
    </w:p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Pr="002E028D" w:rsidRDefault="008442E6" w:rsidP="00844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028D">
        <w:rPr>
          <w:rFonts w:ascii="Times New Roman" w:hAnsi="Times New Roman" w:cs="Times New Roman"/>
          <w:sz w:val="28"/>
          <w:szCs w:val="28"/>
          <w:u w:val="single"/>
        </w:rPr>
        <w:t>По итогу проверки были выявлены нарушения:</w:t>
      </w:r>
    </w:p>
    <w:p w:rsidR="008442E6" w:rsidRPr="00987596" w:rsidRDefault="008442E6" w:rsidP="008442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задание объекта контроля на 2023 г. и плановый период 2024 - 2025 гг., сформирован в соответствии с Порядком и утвержден постановлением администрации муниципального района Сергиевский от 30.12.2022 года № 1551. </w:t>
      </w: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Отчет о выполнении муниципального задания </w:t>
      </w:r>
      <w:r w:rsidRPr="00987596">
        <w:rPr>
          <w:rFonts w:ascii="Times New Roman" w:hAnsi="Times New Roman"/>
          <w:color w:val="000000"/>
          <w:sz w:val="28"/>
          <w:szCs w:val="28"/>
        </w:rPr>
        <w:t xml:space="preserve">формируется согласно приложению 2 к данному Порядку (форма отчета о выполнении муниципального задания </w:t>
      </w: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ф. 0506001 </w:t>
      </w:r>
      <w:r w:rsidRPr="00987596">
        <w:rPr>
          <w:rFonts w:ascii="Times New Roman" w:hAnsi="Times New Roman"/>
          <w:color w:val="000000"/>
          <w:sz w:val="28"/>
          <w:szCs w:val="28"/>
        </w:rPr>
        <w:t xml:space="preserve">не соответствует </w:t>
      </w:r>
      <w:hyperlink r:id="rId12" w:history="1">
        <w:r w:rsidRPr="00987596">
          <w:rPr>
            <w:rFonts w:ascii="Times New Roman" w:hAnsi="Times New Roman" w:cs="Times New Roman"/>
            <w:color w:val="000000"/>
            <w:sz w:val="28"/>
            <w:szCs w:val="28"/>
          </w:rPr>
          <w:t>форм</w:t>
        </w:r>
      </w:hyperlink>
      <w:r w:rsidRPr="00987596">
        <w:rPr>
          <w:rFonts w:ascii="Times New Roman" w:hAnsi="Times New Roman" w:cs="Times New Roman"/>
          <w:color w:val="000000"/>
          <w:sz w:val="28"/>
          <w:szCs w:val="28"/>
        </w:rPr>
        <w:t>е, утвержденной Постановлением Правительства РФ от 26.06.2015 N 640, необходима форма ф.0506501).</w:t>
      </w:r>
    </w:p>
    <w:p w:rsidR="008442E6" w:rsidRPr="00C46DD4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соответствии с п. 15 </w:t>
      </w:r>
      <w:r w:rsidRPr="00987596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информации государственным (муниципальным) учреждением, её размещения</w:t>
      </w:r>
      <w:r w:rsidRPr="00C46DD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и ведения указанного сайта,  утвержденного 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Финансов России № 86н от 21.07.2011</w:t>
      </w:r>
      <w:r w:rsidRPr="00C46DD4">
        <w:rPr>
          <w:rFonts w:ascii="Times New Roman" w:hAnsi="Times New Roman" w:cs="Times New Roman"/>
          <w:sz w:val="28"/>
          <w:szCs w:val="28"/>
        </w:rPr>
        <w:t>,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не позднее пяти рабочих дней, следующих за днем принятия документов или внесения изменений в документы, должно предоставлять через официальный сайт </w:t>
      </w:r>
      <w:hyperlink r:id="rId13" w:history="1"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30E7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E7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0E7A">
        <w:rPr>
          <w:rFonts w:ascii="Times New Roman" w:hAnsi="Times New Roman" w:cs="Times New Roman"/>
          <w:sz w:val="28"/>
          <w:szCs w:val="28"/>
        </w:rPr>
        <w:t xml:space="preserve">. </w:t>
      </w:r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об учреждении с</w:t>
      </w:r>
      <w:proofErr w:type="gramEnd"/>
      <w:r w:rsidRPr="00C4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приложением соответствующих электронных копий документов.</w:t>
      </w:r>
    </w:p>
    <w:p w:rsidR="008442E6" w:rsidRPr="009875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9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п.15 Приказа № 86 </w:t>
      </w:r>
      <w:proofErr w:type="spellStart"/>
      <w:r w:rsidRPr="0098759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7596">
        <w:rPr>
          <w:rFonts w:ascii="Times New Roman" w:hAnsi="Times New Roman" w:cs="Times New Roman"/>
          <w:color w:val="000000"/>
          <w:sz w:val="28"/>
          <w:szCs w:val="28"/>
        </w:rPr>
        <w:t>, п.6 и п.41Порядка от 24.10.2022 года № 1222 следующие документы размещены с нарушением установленного срока:</w:t>
      </w:r>
    </w:p>
    <w:p w:rsidR="008442E6" w:rsidRPr="0098759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2759"/>
        <w:gridCol w:w="3685"/>
      </w:tblGrid>
      <w:tr w:rsidR="008442E6" w:rsidRPr="00987596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утверждения документа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публикации на сайте </w:t>
            </w:r>
            <w:hyperlink r:id="rId14" w:history="1">
              <w:r w:rsidRPr="00987596">
                <w:rPr>
                  <w:rStyle w:val="a6"/>
                  <w:color w:val="000000"/>
                  <w:sz w:val="24"/>
                  <w:szCs w:val="24"/>
                  <w:lang w:val="en-US"/>
                </w:rPr>
                <w:t>www</w:t>
              </w:r>
              <w:r w:rsidRPr="00987596">
                <w:rPr>
                  <w:rStyle w:val="a6"/>
                  <w:color w:val="000000"/>
                  <w:sz w:val="24"/>
                  <w:szCs w:val="24"/>
                </w:rPr>
                <w:t>.</w:t>
              </w:r>
              <w:r w:rsidRPr="00987596">
                <w:rPr>
                  <w:rStyle w:val="a6"/>
                  <w:color w:val="000000"/>
                  <w:sz w:val="24"/>
                  <w:szCs w:val="24"/>
                  <w:lang w:val="en-US"/>
                </w:rPr>
                <w:t>bus</w:t>
              </w:r>
              <w:r w:rsidRPr="00987596">
                <w:rPr>
                  <w:rStyle w:val="a6"/>
                  <w:color w:val="000000"/>
                  <w:sz w:val="24"/>
                  <w:szCs w:val="24"/>
                </w:rPr>
                <w:t>.</w:t>
              </w:r>
              <w:proofErr w:type="spellStart"/>
              <w:r w:rsidRPr="00987596">
                <w:rPr>
                  <w:rStyle w:val="a6"/>
                  <w:color w:val="000000"/>
                  <w:sz w:val="24"/>
                  <w:szCs w:val="24"/>
                  <w:lang w:val="en-US"/>
                </w:rPr>
                <w:t>gov</w:t>
              </w:r>
              <w:proofErr w:type="spellEnd"/>
              <w:r w:rsidRPr="00987596">
                <w:rPr>
                  <w:rStyle w:val="a6"/>
                  <w:color w:val="000000"/>
                  <w:sz w:val="24"/>
                  <w:szCs w:val="24"/>
                </w:rPr>
                <w:t>.</w:t>
              </w:r>
              <w:proofErr w:type="spellStart"/>
              <w:r w:rsidRPr="00987596">
                <w:rPr>
                  <w:rStyle w:val="a6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42E6" w:rsidRPr="00987596" w:rsidTr="00747565">
        <w:tc>
          <w:tcPr>
            <w:tcW w:w="2878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годовой о выполнении муниципального задания </w:t>
            </w:r>
          </w:p>
        </w:tc>
        <w:tc>
          <w:tcPr>
            <w:tcW w:w="2759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29.12.2023 </w:t>
            </w:r>
          </w:p>
        </w:tc>
        <w:tc>
          <w:tcPr>
            <w:tcW w:w="3685" w:type="dxa"/>
          </w:tcPr>
          <w:p w:rsidR="008442E6" w:rsidRPr="00987596" w:rsidRDefault="008442E6" w:rsidP="00747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 года – нарушен установленный срок</w:t>
            </w:r>
          </w:p>
        </w:tc>
      </w:tr>
    </w:tbl>
    <w:p w:rsidR="008442E6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42E6" w:rsidRPr="002E028D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28D">
        <w:rPr>
          <w:rFonts w:ascii="Times New Roman" w:hAnsi="Times New Roman" w:cs="Times New Roman"/>
          <w:bCs/>
          <w:sz w:val="28"/>
          <w:szCs w:val="28"/>
        </w:rPr>
        <w:lastRenderedPageBreak/>
        <w:t>Учитывая вышеизложенное, стоит отметить, что на</w:t>
      </w:r>
      <w:r w:rsidRPr="002E028D">
        <w:rPr>
          <w:rFonts w:ascii="Times New Roman" w:hAnsi="Times New Roman" w:cs="Times New Roman"/>
          <w:sz w:val="28"/>
          <w:szCs w:val="28"/>
        </w:rPr>
        <w:t xml:space="preserve">рушение </w:t>
      </w:r>
      <w:hyperlink r:id="rId15" w:history="1">
        <w:r w:rsidRPr="002E028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2E028D">
        <w:rPr>
          <w:rFonts w:ascii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а также за нарушения при размещении государственного (муниципального) задания и отчета о его исполнении </w:t>
      </w:r>
      <w:r w:rsidRPr="002E028D">
        <w:rPr>
          <w:rFonts w:ascii="Times New Roman" w:hAnsi="Times New Roman" w:cs="Times New Roman"/>
          <w:color w:val="333333"/>
          <w:sz w:val="28"/>
          <w:szCs w:val="28"/>
        </w:rPr>
        <w:t xml:space="preserve">на сайте </w:t>
      </w:r>
      <w:hyperlink r:id="rId16" w:history="1">
        <w:proofErr w:type="gramEnd"/>
        <w:r w:rsidRPr="002E028D">
          <w:rPr>
            <w:rStyle w:val="a6"/>
            <w:rFonts w:ascii="Times New Roman" w:hAnsi="Times New Roman" w:cs="Times New Roman"/>
            <w:sz w:val="28"/>
            <w:szCs w:val="28"/>
          </w:rPr>
          <w:t>www.bus.gov.ru</w:t>
        </w:r>
        <w:proofErr w:type="gramStart"/>
      </w:hyperlink>
      <w:r w:rsidRPr="002E02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028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Pr="002E028D">
        <w:rPr>
          <w:rFonts w:ascii="Times New Roman" w:hAnsi="Times New Roman" w:cs="Times New Roman"/>
          <w:color w:val="000000"/>
          <w:sz w:val="28"/>
          <w:szCs w:val="28"/>
        </w:rPr>
        <w:t>по </w:t>
      </w:r>
      <w:hyperlink r:id="rId17" w:anchor="block_1515155" w:history="1">
        <w:r w:rsidRPr="002E028D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ст. 15.15.15 </w:t>
        </w:r>
        <w:proofErr w:type="spellStart"/>
        <w:r w:rsidRPr="002E028D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КоАП</w:t>
        </w:r>
        <w:proofErr w:type="spellEnd"/>
        <w:r w:rsidRPr="002E028D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 РФ</w:t>
        </w:r>
      </w:hyperlink>
      <w:r w:rsidRPr="002E028D">
        <w:rPr>
          <w:rFonts w:ascii="Times New Roman" w:hAnsi="Times New Roman" w:cs="Times New Roman"/>
          <w:sz w:val="28"/>
          <w:szCs w:val="28"/>
        </w:rPr>
        <w:t xml:space="preserve"> на должностных лиц в размере от десяти тысяч до тридцати тысяч рублей.</w:t>
      </w:r>
      <w:proofErr w:type="gramEnd"/>
    </w:p>
    <w:p w:rsidR="008442E6" w:rsidRPr="002E028D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Pr="002E028D" w:rsidRDefault="008442E6" w:rsidP="0084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Default="008442E6" w:rsidP="008442E6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8442E6" w:rsidRPr="003E5F8D" w:rsidRDefault="008442E6" w:rsidP="008442E6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3E5F8D">
        <w:rPr>
          <w:b/>
          <w:sz w:val="28"/>
          <w:szCs w:val="28"/>
        </w:rPr>
        <w:t>Предложения.</w:t>
      </w:r>
    </w:p>
    <w:p w:rsidR="008442E6" w:rsidRPr="0083644B" w:rsidRDefault="008442E6" w:rsidP="008442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2E6" w:rsidRPr="0083644B" w:rsidRDefault="008442E6" w:rsidP="008442E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44B">
        <w:rPr>
          <w:rFonts w:ascii="Times New Roman" w:hAnsi="Times New Roman" w:cs="Times New Roman"/>
          <w:sz w:val="28"/>
          <w:szCs w:val="28"/>
        </w:rPr>
        <w:t>Соблюдать требования действующего законодательства при формировании и исполнении муниципального задания.</w:t>
      </w:r>
    </w:p>
    <w:p w:rsidR="008442E6" w:rsidRPr="0083644B" w:rsidRDefault="008442E6" w:rsidP="008442E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44B">
        <w:rPr>
          <w:rFonts w:ascii="Times New Roman" w:hAnsi="Times New Roman" w:cs="Times New Roman"/>
          <w:sz w:val="28"/>
          <w:szCs w:val="28"/>
        </w:rPr>
        <w:t xml:space="preserve">Внести изменения в Порядок формирования муниципального задания на оказание муниципальных услуг (выполнение работ) в отношении муниципальных учреждений муниципального района Сергиевский Самарской области и финансового обеспечения выполнения муниципального задания, утвержден постановлением </w:t>
      </w:r>
      <w:r w:rsidRPr="0083644B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Сергиевский Самарской области от 24.10.2022 № 1222 , а именно:</w:t>
      </w:r>
      <w:r w:rsidRPr="0083644B">
        <w:rPr>
          <w:rFonts w:ascii="Times New Roman" w:hAnsi="Times New Roman"/>
          <w:color w:val="000000"/>
          <w:sz w:val="28"/>
          <w:szCs w:val="28"/>
        </w:rPr>
        <w:t xml:space="preserve"> утвердить форму отчета о выполнении муниципального задания </w:t>
      </w:r>
      <w:r w:rsidRPr="0083644B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83644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8" w:history="1">
        <w:r w:rsidRPr="0083644B">
          <w:rPr>
            <w:rFonts w:ascii="Times New Roman" w:hAnsi="Times New Roman" w:cs="Times New Roman"/>
            <w:color w:val="000000"/>
            <w:sz w:val="28"/>
            <w:szCs w:val="28"/>
          </w:rPr>
          <w:t>форм</w:t>
        </w:r>
      </w:hyperlink>
      <w:r w:rsidRPr="0083644B">
        <w:rPr>
          <w:rFonts w:ascii="Times New Roman" w:hAnsi="Times New Roman" w:cs="Times New Roman"/>
          <w:color w:val="000000"/>
          <w:sz w:val="28"/>
          <w:szCs w:val="28"/>
        </w:rPr>
        <w:t>е, утвержденной Постановлением Правительства РФ от 26.06.2015 N 640, ф</w:t>
      </w:r>
      <w:proofErr w:type="gramEnd"/>
      <w:r w:rsidRPr="0083644B">
        <w:rPr>
          <w:rFonts w:ascii="Times New Roman" w:hAnsi="Times New Roman" w:cs="Times New Roman"/>
          <w:color w:val="000000"/>
          <w:sz w:val="28"/>
          <w:szCs w:val="28"/>
        </w:rPr>
        <w:t>.0506501).</w:t>
      </w:r>
    </w:p>
    <w:p w:rsidR="008442E6" w:rsidRDefault="008442E6" w:rsidP="008442E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</w:t>
      </w:r>
      <w:r w:rsidRPr="00987596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действиях должностных лиц, ответственных за</w:t>
      </w:r>
      <w:r w:rsidRPr="00BC3034">
        <w:rPr>
          <w:color w:val="000000"/>
          <w:sz w:val="28"/>
          <w:szCs w:val="28"/>
          <w:shd w:val="clear" w:color="auto" w:fill="FFFFFF"/>
        </w:rPr>
        <w:t xml:space="preserve"> размещение информации на официальном сайте </w:t>
      </w:r>
      <w:r w:rsidRPr="00BC3034">
        <w:rPr>
          <w:color w:val="000000"/>
          <w:sz w:val="28"/>
          <w:szCs w:val="28"/>
        </w:rPr>
        <w:t xml:space="preserve">в информационно - телекоммуникационной сети Интернет – </w:t>
      </w:r>
      <w:hyperlink r:id="rId19" w:history="1">
        <w:r w:rsidRPr="00BC3034">
          <w:rPr>
            <w:rStyle w:val="a6"/>
            <w:color w:val="000000"/>
            <w:sz w:val="28"/>
            <w:szCs w:val="28"/>
            <w:lang w:val="en-US"/>
          </w:rPr>
          <w:t>www</w:t>
        </w:r>
        <w:r w:rsidRPr="00BC3034">
          <w:rPr>
            <w:rStyle w:val="a6"/>
            <w:color w:val="000000"/>
            <w:sz w:val="28"/>
            <w:szCs w:val="28"/>
          </w:rPr>
          <w:t>.</w:t>
        </w:r>
        <w:r w:rsidRPr="00BC3034">
          <w:rPr>
            <w:rStyle w:val="a6"/>
            <w:color w:val="000000"/>
            <w:sz w:val="28"/>
            <w:szCs w:val="28"/>
            <w:lang w:val="en-US"/>
          </w:rPr>
          <w:t>bus</w:t>
        </w:r>
        <w:r w:rsidRPr="00BC3034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BC3034">
          <w:rPr>
            <w:rStyle w:val="a6"/>
            <w:color w:val="000000"/>
            <w:sz w:val="28"/>
            <w:szCs w:val="28"/>
            <w:lang w:val="en-US"/>
          </w:rPr>
          <w:t>gov</w:t>
        </w:r>
        <w:proofErr w:type="spellEnd"/>
        <w:r w:rsidRPr="00BC3034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BC3034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, рек</w:t>
      </w:r>
      <w:r>
        <w:rPr>
          <w:sz w:val="28"/>
          <w:szCs w:val="28"/>
        </w:rPr>
        <w:t>омендуется рассмотреть вопрос о привлечении к дисциплинарной ответственности лиц, виновных в совершении нарушений, выявленных во время проверки.</w:t>
      </w:r>
    </w:p>
    <w:p w:rsidR="008442E6" w:rsidRDefault="008442E6" w:rsidP="008442E6">
      <w:pPr>
        <w:autoSpaceDE w:val="0"/>
        <w:autoSpaceDN w:val="0"/>
        <w:adjustRightInd w:val="0"/>
        <w:rPr>
          <w:sz w:val="28"/>
          <w:szCs w:val="28"/>
        </w:rPr>
      </w:pPr>
    </w:p>
    <w:p w:rsidR="001A2970" w:rsidRPr="006E0FB5" w:rsidRDefault="001A2970" w:rsidP="001A2970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2970" w:rsidRPr="006E0FB5" w:rsidSect="00034591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EndPr/>
    <w:sdtContent>
      <w:p w:rsidR="00CA6955" w:rsidRDefault="008442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8442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970"/>
    <w:rsid w:val="001A2970"/>
    <w:rsid w:val="0084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397&amp;dst=74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https://login.consultant.ru/link/?req=doc&amp;base=LAW&amp;n=447397&amp;dst=7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7397&amp;dst=74" TargetMode="External"/><Relationship Id="rId12" Type="http://schemas.openxmlformats.org/officeDocument/2006/relationships/hyperlink" Target="https://login.consultant.ru/link/?req=doc&amp;base=LAW&amp;n=447397&amp;dst=74" TargetMode="External"/><Relationship Id="rId17" Type="http://schemas.openxmlformats.org/officeDocument/2006/relationships/hyperlink" Target="https://base.garant.ru/12125267/c3244334c0349e57cf63867ac8c1183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serg-bibl.ru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15" Type="http://schemas.openxmlformats.org/officeDocument/2006/relationships/hyperlink" Target="https://login.consultant.ru/link/?req=doc&amp;base=LAW&amp;n=470713&amp;dst=1370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2024-07-24T10:44:00Z</dcterms:created>
  <dcterms:modified xsi:type="dcterms:W3CDTF">2024-07-24T11:07:00Z</dcterms:modified>
</cp:coreProperties>
</file>